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C1" w:rsidRDefault="0037353D">
      <w:r w:rsidRPr="0037353D">
        <w:rPr>
          <w:rFonts w:ascii="Arial" w:hAnsi="Arial" w:cs="Arial"/>
          <w:sz w:val="18"/>
          <w:szCs w:val="18"/>
          <w:lang w:val="en-US"/>
        </w:rPr>
        <w:t xml:space="preserve">Rosselot J Eduardo. Dimensions of medical professionalism: Perspectives for the twenty-first century. </w:t>
      </w:r>
      <w:r>
        <w:rPr>
          <w:rFonts w:ascii="Arial" w:hAnsi="Arial" w:cs="Arial"/>
          <w:sz w:val="18"/>
          <w:szCs w:val="18"/>
        </w:rPr>
        <w:t xml:space="preserve">Rev.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méd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. Chile  [revista en la Internet]. 2006  Mayo [citado  2014  Mayo  23</w:t>
      </w:r>
      <w:proofErr w:type="gramStart"/>
      <w:r>
        <w:rPr>
          <w:rFonts w:ascii="Arial" w:hAnsi="Arial" w:cs="Arial"/>
          <w:sz w:val="18"/>
          <w:szCs w:val="18"/>
        </w:rPr>
        <w:t>] ;</w:t>
      </w:r>
      <w:proofErr w:type="gramEnd"/>
      <w:r>
        <w:rPr>
          <w:rFonts w:ascii="Arial" w:hAnsi="Arial" w:cs="Arial"/>
          <w:sz w:val="18"/>
          <w:szCs w:val="18"/>
        </w:rPr>
        <w:t>  134( 5 ): 657-664. Disponible en: http://www.scielo.cl/scielo.php?script=sci_arttext&amp;pid=S0034-98872006000500016&amp;lng=es.  http://dx.doi.org/10.4067/S0034-988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72006000500016.</w:t>
      </w:r>
    </w:p>
    <w:sectPr w:rsidR="00935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3D"/>
    <w:rsid w:val="0037353D"/>
    <w:rsid w:val="009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Luco</dc:creator>
  <cp:lastModifiedBy>Lorna Luco</cp:lastModifiedBy>
  <cp:revision>1</cp:revision>
  <dcterms:created xsi:type="dcterms:W3CDTF">2014-05-23T14:00:00Z</dcterms:created>
  <dcterms:modified xsi:type="dcterms:W3CDTF">2014-05-23T14:02:00Z</dcterms:modified>
</cp:coreProperties>
</file>